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6718" w14:textId="6ECA7F9F" w:rsidR="008C2C8B" w:rsidRPr="008C2C8B" w:rsidRDefault="008C2C8B" w:rsidP="008C2C8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98EE2BB" w14:textId="299D1666" w:rsidR="008C2C8B" w:rsidRPr="008C2C8B" w:rsidRDefault="008C2C8B" w:rsidP="008C2C8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EF4F06" w14:textId="550EB664" w:rsidR="008C2C8B" w:rsidRPr="008C2C8B" w:rsidRDefault="008C2C8B" w:rsidP="008C2C8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C2C8B">
        <w:rPr>
          <w:rFonts w:ascii="Times New Roman" w:hAnsi="Times New Roman" w:cs="Times New Roman"/>
          <w:b/>
          <w:bCs/>
          <w:u w:val="single"/>
          <w:lang w:val="en-US"/>
        </w:rPr>
        <w:t>Major Global Issues and Challenges</w:t>
      </w:r>
    </w:p>
    <w:p w14:paraId="59E98B4C" w14:textId="77777777" w:rsidR="008C2C8B" w:rsidRPr="008C2C8B" w:rsidRDefault="008C2C8B" w:rsidP="008C2C8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4960891" w14:textId="05660138" w:rsidR="008C2C8B" w:rsidRPr="008C2C8B" w:rsidRDefault="008C2C8B" w:rsidP="008C2C8B">
      <w:pPr>
        <w:jc w:val="center"/>
        <w:rPr>
          <w:rFonts w:ascii="Times New Roman" w:hAnsi="Times New Roman" w:cs="Times New Roman"/>
          <w:i/>
          <w:iCs/>
          <w:u w:val="single"/>
          <w:lang w:val="en-US"/>
        </w:rPr>
      </w:pPr>
      <w:r w:rsidRPr="008C2C8B">
        <w:rPr>
          <w:rFonts w:ascii="Times New Roman" w:hAnsi="Times New Roman" w:cs="Times New Roman"/>
          <w:i/>
          <w:iCs/>
          <w:u w:val="single"/>
          <w:lang w:val="en-US"/>
        </w:rPr>
        <w:t>The South China Sea disputes</w:t>
      </w:r>
    </w:p>
    <w:p w14:paraId="0E38C249" w14:textId="32821AB3" w:rsidR="008C2C8B" w:rsidRPr="008C2C8B" w:rsidRDefault="008C2C8B" w:rsidP="008C2C8B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14:paraId="44471700" w14:textId="186F5DA5" w:rsidR="008C2C8B" w:rsidRPr="008C2C8B" w:rsidRDefault="008C2C8B" w:rsidP="008C2C8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8C2C8B">
        <w:rPr>
          <w:rFonts w:ascii="Times New Roman" w:hAnsi="Times New Roman" w:cs="Times New Roman"/>
          <w:u w:val="single"/>
          <w:lang w:val="en-US"/>
        </w:rPr>
        <w:t>Basic Introductory Reading</w:t>
      </w:r>
    </w:p>
    <w:p w14:paraId="03682FFB" w14:textId="4F055AAB" w:rsidR="008C2C8B" w:rsidRDefault="008C2C8B">
      <w:pPr>
        <w:rPr>
          <w:lang w:val="en-US"/>
        </w:rPr>
      </w:pPr>
    </w:p>
    <w:p w14:paraId="1B742B97" w14:textId="45A53B63" w:rsidR="008C2C8B" w:rsidRDefault="008C2C8B">
      <w:pPr>
        <w:rPr>
          <w:lang w:val="en-US"/>
        </w:rPr>
      </w:pPr>
    </w:p>
    <w:p w14:paraId="1435279E" w14:textId="77CED100" w:rsidR="00F964E7" w:rsidRPr="00F964E7" w:rsidRDefault="00F964E7" w:rsidP="00F964E7">
      <w:pPr>
        <w:pStyle w:val="Heading1"/>
        <w:shd w:val="clear" w:color="auto" w:fill="FFFFFF"/>
        <w:textAlignment w:val="baseline"/>
        <w:rPr>
          <w:b w:val="0"/>
          <w:bCs w:val="0"/>
          <w:color w:val="000000"/>
          <w:lang w:val="en-US"/>
        </w:rPr>
      </w:pPr>
      <w:r w:rsidRPr="00F964E7">
        <w:rPr>
          <w:b w:val="0"/>
          <w:bCs w:val="0"/>
          <w:color w:val="000000"/>
        </w:rPr>
        <w:t>Why are tensions running high in the South China Sea dispute</w:t>
      </w:r>
      <w:r w:rsidRPr="00F964E7">
        <w:rPr>
          <w:b w:val="0"/>
          <w:bCs w:val="0"/>
          <w:color w:val="000000"/>
          <w:lang w:val="en-US"/>
        </w:rPr>
        <w:t>?</w:t>
      </w:r>
    </w:p>
    <w:p w14:paraId="16229466" w14:textId="2EDF0B40" w:rsidR="00F964E7" w:rsidRDefault="00F964E7">
      <w:pPr>
        <w:rPr>
          <w:lang w:val="en-US"/>
        </w:rPr>
      </w:pPr>
      <w:hyperlink r:id="rId4" w:history="1">
        <w:r w:rsidRPr="00744DCC">
          <w:rPr>
            <w:rStyle w:val="Hyperlink"/>
            <w:lang w:val="en-US"/>
          </w:rPr>
          <w:t>https://www.scmp.com/week-asia/article/2186449/explained-south-china-sea-dispute</w:t>
        </w:r>
      </w:hyperlink>
      <w:r>
        <w:rPr>
          <w:lang w:val="en-US"/>
        </w:rPr>
        <w:t xml:space="preserve"> </w:t>
      </w:r>
    </w:p>
    <w:p w14:paraId="70828E8D" w14:textId="3DBF5351" w:rsidR="00F964E7" w:rsidRDefault="00F964E7">
      <w:pPr>
        <w:rPr>
          <w:lang w:val="en-US"/>
        </w:rPr>
      </w:pPr>
    </w:p>
    <w:p w14:paraId="6FEC25B0" w14:textId="77777777" w:rsidR="00F964E7" w:rsidRDefault="00F964E7">
      <w:pPr>
        <w:rPr>
          <w:lang w:val="en-US"/>
        </w:rPr>
      </w:pPr>
    </w:p>
    <w:p w14:paraId="5DBA51F8" w14:textId="339207DB" w:rsidR="008C2C8B" w:rsidRDefault="008C2C8B">
      <w:pPr>
        <w:rPr>
          <w:lang w:val="en-US"/>
        </w:rPr>
      </w:pPr>
    </w:p>
    <w:p w14:paraId="04443102" w14:textId="75133C02" w:rsidR="008C2C8B" w:rsidRPr="008C2C8B" w:rsidRDefault="008C2C8B" w:rsidP="008C2C8B">
      <w:pPr>
        <w:textAlignment w:val="baseline"/>
        <w:outlineLvl w:val="0"/>
        <w:rPr>
          <w:rFonts w:ascii="Helvetica" w:eastAsia="Times New Roman" w:hAnsi="Helvetica" w:cs="Times New Roman"/>
          <w:color w:val="3F3F42"/>
          <w:kern w:val="36"/>
          <w:sz w:val="48"/>
          <w:szCs w:val="48"/>
        </w:rPr>
      </w:pPr>
      <w:r w:rsidRPr="008C2C8B">
        <w:rPr>
          <w:rFonts w:ascii="Helvetica" w:eastAsia="Times New Roman" w:hAnsi="Helvetica" w:cs="Times New Roman"/>
          <w:color w:val="3F3F42"/>
          <w:kern w:val="36"/>
          <w:sz w:val="48"/>
          <w:szCs w:val="48"/>
        </w:rPr>
        <w:t>Why is the South China Sea contentious?</w:t>
      </w:r>
    </w:p>
    <w:p w14:paraId="7EB8DD6A" w14:textId="7DF21E52" w:rsidR="008C2C8B" w:rsidRDefault="008C2C8B">
      <w:hyperlink r:id="rId5" w:history="1">
        <w:r w:rsidRPr="008C2C8B">
          <w:rPr>
            <w:rStyle w:val="Hyperlink"/>
          </w:rPr>
          <w:t>https://www.bbc.com/news/world-asia-pacific-13748349</w:t>
        </w:r>
      </w:hyperlink>
      <w:r w:rsidRPr="008C2C8B">
        <w:t xml:space="preserve"> </w:t>
      </w:r>
    </w:p>
    <w:p w14:paraId="4C822AE5" w14:textId="38B47DD1" w:rsidR="008C2C8B" w:rsidRDefault="008C2C8B"/>
    <w:p w14:paraId="7F4B809B" w14:textId="0E91B7AB" w:rsidR="008C2C8B" w:rsidRDefault="008C2C8B"/>
    <w:p w14:paraId="073FCA41" w14:textId="353EDCC1" w:rsidR="008C2C8B" w:rsidRDefault="008C2C8B"/>
    <w:p w14:paraId="47A7BA58" w14:textId="08A4A0D5" w:rsidR="008C2C8B" w:rsidRDefault="008C2C8B"/>
    <w:p w14:paraId="2EBABD35" w14:textId="441A41A5" w:rsidR="008C2C8B" w:rsidRPr="008C2C8B" w:rsidRDefault="008C2C8B">
      <w:pPr>
        <w:rPr>
          <w:lang w:val="en-US"/>
        </w:rPr>
      </w:pPr>
      <w:r>
        <w:rPr>
          <w:lang w:val="en-US"/>
        </w:rPr>
        <w:t>Territorial Disputes in the South China Sea</w:t>
      </w:r>
    </w:p>
    <w:p w14:paraId="17B3FC3B" w14:textId="59E29735" w:rsidR="008C2C8B" w:rsidRDefault="008C2C8B">
      <w:hyperlink r:id="rId6" w:history="1">
        <w:r w:rsidRPr="00744DCC">
          <w:rPr>
            <w:rStyle w:val="Hyperlink"/>
          </w:rPr>
          <w:t>https://www.cfr.org/global-conflict-tracker/conflict/territorial-disputes-south-china-sea</w:t>
        </w:r>
      </w:hyperlink>
      <w:r w:rsidRPr="008C2C8B">
        <w:t xml:space="preserve"> </w:t>
      </w:r>
    </w:p>
    <w:p w14:paraId="64CFB30E" w14:textId="0F150205" w:rsidR="00584CD9" w:rsidRDefault="00584CD9"/>
    <w:p w14:paraId="33FB3CCE" w14:textId="48586D26" w:rsidR="00584CD9" w:rsidRDefault="00584CD9"/>
    <w:p w14:paraId="03601B22" w14:textId="18FD900A" w:rsidR="00584CD9" w:rsidRDefault="00584CD9"/>
    <w:p w14:paraId="528B9B4F" w14:textId="293F09C0" w:rsidR="00584CD9" w:rsidRPr="00584CD9" w:rsidRDefault="00584CD9">
      <w:pPr>
        <w:rPr>
          <w:lang w:val="en-US"/>
        </w:rPr>
      </w:pPr>
      <w:r>
        <w:rPr>
          <w:lang w:val="en-US"/>
        </w:rPr>
        <w:t>South China Sea</w:t>
      </w:r>
    </w:p>
    <w:p w14:paraId="25E5C48B" w14:textId="250096EA" w:rsidR="00584CD9" w:rsidRDefault="00584CD9">
      <w:hyperlink r:id="rId7" w:history="1">
        <w:r w:rsidRPr="00744DCC">
          <w:rPr>
            <w:rStyle w:val="Hyperlink"/>
          </w:rPr>
          <w:t>https://www.lowyinstitute.org/issues/south-china-sea</w:t>
        </w:r>
      </w:hyperlink>
      <w:r w:rsidRPr="00584CD9">
        <w:t xml:space="preserve"> </w:t>
      </w:r>
    </w:p>
    <w:p w14:paraId="22AA4F60" w14:textId="7AB3CA79" w:rsidR="00240C57" w:rsidRDefault="00240C57"/>
    <w:p w14:paraId="5E6B716D" w14:textId="5AEB4AF9" w:rsidR="00240C57" w:rsidRDefault="00240C57"/>
    <w:p w14:paraId="0FA80D46" w14:textId="3D11EF9A" w:rsidR="00240C57" w:rsidRDefault="00240C57"/>
    <w:p w14:paraId="7421B11F" w14:textId="4B94EBB8" w:rsidR="00240C57" w:rsidRDefault="00240C57"/>
    <w:p w14:paraId="2B23DC9E" w14:textId="4DC035B4" w:rsidR="00240C57" w:rsidRDefault="00240C57" w:rsidP="00240C57">
      <w:pPr>
        <w:pStyle w:val="NormalWeb"/>
      </w:pPr>
      <w:r>
        <w:rPr>
          <w:rFonts w:ascii="Arial,BoldItalic" w:hAnsi="Arial,BoldItalic"/>
        </w:rPr>
        <w:t>STRATEGIC ANALYSIS</w:t>
      </w:r>
      <w:r>
        <w:rPr>
          <w:rFonts w:ascii="Arial,BoldItalic" w:hAnsi="Arial,BoldItalic"/>
        </w:rPr>
        <w:br/>
        <w:t xml:space="preserve">A strategic analysis of the South China Sea territorial issues </w:t>
      </w:r>
    </w:p>
    <w:p w14:paraId="5F0A2791" w14:textId="3FB852CC" w:rsidR="00240C57" w:rsidRDefault="00240C57">
      <w:hyperlink r:id="rId8" w:history="1">
        <w:r w:rsidRPr="00744DCC">
          <w:rPr>
            <w:rStyle w:val="Hyperlink"/>
          </w:rPr>
          <w:t>https://www.mod.go.jp/msdf/navcol/assets/pdf/topic049_02.pdf</w:t>
        </w:r>
      </w:hyperlink>
      <w:r w:rsidRPr="00240C57">
        <w:t xml:space="preserve"> </w:t>
      </w:r>
    </w:p>
    <w:p w14:paraId="1D4D2C6F" w14:textId="34AE6D60" w:rsidR="00F964E7" w:rsidRDefault="00F964E7"/>
    <w:p w14:paraId="22A6C78E" w14:textId="73425798" w:rsidR="00F964E7" w:rsidRDefault="00F964E7"/>
    <w:p w14:paraId="53274739" w14:textId="24E429DA" w:rsidR="00F964E7" w:rsidRDefault="00F964E7"/>
    <w:p w14:paraId="6026695C" w14:textId="4F8BEA38" w:rsidR="00F964E7" w:rsidRPr="00F964E7" w:rsidRDefault="00F964E7" w:rsidP="00F964E7">
      <w:pPr>
        <w:pStyle w:val="Heading1"/>
        <w:spacing w:before="0" w:beforeAutospacing="0" w:after="0" w:afterAutospacing="0"/>
        <w:rPr>
          <w:color w:val="10183A"/>
        </w:rPr>
      </w:pPr>
      <w:r>
        <w:rPr>
          <w:color w:val="10183A"/>
        </w:rPr>
        <w:lastRenderedPageBreak/>
        <w:t>Territorial Disputes In The South China Sea: What You Need To Know</w:t>
      </w:r>
    </w:p>
    <w:p w14:paraId="1983B9ED" w14:textId="3F5D0608" w:rsidR="00F964E7" w:rsidRPr="00F964E7" w:rsidRDefault="00F964E7">
      <w:hyperlink r:id="rId9" w:history="1">
        <w:r w:rsidRPr="00744DCC">
          <w:rPr>
            <w:rStyle w:val="Hyperlink"/>
          </w:rPr>
          <w:t>https://www.xeneta.com/blog/south-china-sea-dispute</w:t>
        </w:r>
      </w:hyperlink>
      <w:r w:rsidRPr="00F964E7">
        <w:t xml:space="preserve"> </w:t>
      </w:r>
    </w:p>
    <w:sectPr w:rsidR="00F964E7" w:rsidRPr="00F96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8B"/>
    <w:rsid w:val="000E678B"/>
    <w:rsid w:val="00240C57"/>
    <w:rsid w:val="00584CD9"/>
    <w:rsid w:val="008C2C8B"/>
    <w:rsid w:val="00F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56767"/>
  <w15:chartTrackingRefBased/>
  <w15:docId w15:val="{60953525-8F16-2548-90A2-B02A89F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C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C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2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40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.go.jp/msdf/navcol/assets/pdf/topic049_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wyinstitute.org/issues/south-china-s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r.org/global-conflict-tracker/conflict/territorial-disputes-south-china-se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m/news/world-asia-pacific-137483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mp.com/week-asia/article/2186449/explained-south-china-sea-dispute" TargetMode="External"/><Relationship Id="rId9" Type="http://schemas.openxmlformats.org/officeDocument/2006/relationships/hyperlink" Target="https://www.xeneta.com/blog/south-china-sea-disp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SENAN JAMES</dc:creator>
  <cp:keywords/>
  <dc:description/>
  <cp:lastModifiedBy>FOX SENAN JAMES</cp:lastModifiedBy>
  <cp:revision>2</cp:revision>
  <dcterms:created xsi:type="dcterms:W3CDTF">2021-10-24T10:47:00Z</dcterms:created>
  <dcterms:modified xsi:type="dcterms:W3CDTF">2021-10-24T10:47:00Z</dcterms:modified>
</cp:coreProperties>
</file>